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45707E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45707E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45707E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45707E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45707E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45707E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:rsidR="00F94A6D" w:rsidRPr="0045707E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45707E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45707E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45707E" w:rsidRDefault="008C3BE3" w:rsidP="00BA69B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Mineral resources, economics and the environment/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Zasoby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mineralne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ekonomia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środowisko</w:t>
            </w:r>
            <w:proofErr w:type="spellEnd"/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45707E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45707E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45707E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45707E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45707E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0B2D35" w:rsidRPr="0045707E">
              <w:rPr>
                <w:rFonts w:ascii="Verdana" w:hAnsi="Verdana"/>
                <w:sz w:val="20"/>
                <w:szCs w:val="20"/>
                <w:lang w:val="en-GB"/>
              </w:rPr>
              <w:t>Department of Economic Geology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45707E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45707E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45707E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45707E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45707E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45707E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45707E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45707E" w:rsidRDefault="00D65D15" w:rsidP="00BA69B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5707E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45707E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45707E">
              <w:rPr>
                <w:rStyle w:val="shorttext"/>
                <w:rFonts w:ascii="Verdana" w:hAnsi="Verdana"/>
                <w:sz w:val="20"/>
                <w:szCs w:val="20"/>
              </w:rPr>
              <w:t xml:space="preserve">Lectures: </w:t>
            </w:r>
            <w:r w:rsidR="000B2D35" w:rsidRPr="0045707E">
              <w:rPr>
                <w:rStyle w:val="shorttext"/>
                <w:rFonts w:ascii="Verdana" w:hAnsi="Verdana"/>
                <w:sz w:val="20"/>
                <w:szCs w:val="20"/>
              </w:rPr>
              <w:t>24</w:t>
            </w:r>
          </w:p>
          <w:p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45707E" w:rsidRDefault="000B2D35" w:rsidP="000B2D3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Multimedia lecture</w:t>
            </w:r>
            <w:r w:rsidR="00BA69B0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45707E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0B2D35"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BA69B0" w:rsidRPr="0045707E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rof. </w:t>
            </w:r>
            <w:proofErr w:type="spellStart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>dr</w:t>
            </w:r>
            <w:proofErr w:type="spellEnd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 hab. </w:t>
            </w:r>
            <w:proofErr w:type="spellStart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>Andrzej</w:t>
            </w:r>
            <w:proofErr w:type="spellEnd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</w:p>
          <w:p w:rsidR="003E69EE" w:rsidRPr="0045707E" w:rsidRDefault="003E69EE" w:rsidP="00BA69B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0B2D35"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BA69B0" w:rsidRPr="0045707E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proofErr w:type="spellStart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>rof</w:t>
            </w:r>
            <w:proofErr w:type="spellEnd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>dr</w:t>
            </w:r>
            <w:proofErr w:type="spellEnd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 hab. </w:t>
            </w:r>
            <w:proofErr w:type="spellStart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>Andrzej</w:t>
            </w:r>
            <w:proofErr w:type="spellEnd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BA69B0" w:rsidRPr="0045707E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r </w:t>
            </w:r>
            <w:proofErr w:type="spellStart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>Dagmara</w:t>
            </w:r>
            <w:proofErr w:type="spellEnd"/>
            <w:r w:rsidR="000B2D35" w:rsidRPr="0045707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B2D35" w:rsidRPr="0045707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45707E" w:rsidRDefault="000B2D3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Basic knowledge of dynamic geology</w:t>
            </w:r>
            <w:r w:rsidR="00E142D9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45707E" w:rsidRDefault="000B2D35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Familiarization with the geological, economic and environmental issues of managing mineral resources</w:t>
            </w:r>
            <w:r w:rsidR="00E142D9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45707E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Mineral resources in the history of civilisation</w:t>
            </w:r>
          </w:p>
          <w:p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Factors controlling the mineral commodities demand</w:t>
            </w:r>
          </w:p>
          <w:p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Geological, technological and economic factors controlling mineral availability</w:t>
            </w:r>
          </w:p>
          <w:p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Energy  resources: fossil fuels, U,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Th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and their deposits </w:t>
            </w:r>
          </w:p>
          <w:p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Metals: iron and ferroalloy metals -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Mn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, Ni,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Cr,Co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, Mo, V,W; light and base metals- Al, Mg, Ti, Cu,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Pb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, Zn,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Sn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, metals of new technologies, precious metals Au, Ag, PGE.</w:t>
            </w:r>
          </w:p>
          <w:p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main types of metal deposits: Porphyry copper deposits, VMS, MVT, Layered Mafic Intrusions, IOCG, BIF,SEDEX, Sediment hosted deposits of Cu and U,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stratiform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, Unconformity U Deposits, Deposits of weathering zone</w:t>
            </w:r>
          </w:p>
          <w:p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Mineral resources  of chemical industry: carbonates, evaporates, potash, phosphate, nitrogen compounds and nitrates</w:t>
            </w:r>
          </w:p>
          <w:p w:rsidR="000B2D35" w:rsidRPr="0045707E" w:rsidRDefault="000B2D35" w:rsidP="001B31E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Mineral resources of the construction industry: stones, aggregates, cement and ceramic raw materials, sorbents and insulators </w:t>
            </w:r>
          </w:p>
          <w:p w:rsidR="00F94A6D" w:rsidRPr="0045707E" w:rsidRDefault="000B2D35" w:rsidP="009B22D3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Mineral resources management and environmental impact  </w:t>
            </w:r>
          </w:p>
        </w:tc>
      </w:tr>
      <w:tr w:rsidR="00F94A6D" w:rsidRPr="0045707E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0B2D35" w:rsidRPr="0045707E" w:rsidRDefault="000B2D35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CE05D6" w:rsidRPr="0045707E" w:rsidRDefault="00CE05D6" w:rsidP="00CE05D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P_W01 Student knows the mineral resources and the basic types of deposits of these raw materials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P_W02 Student knows the economic, ecological and geological factors influencing the extraction and utilization of minerals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P_W03 Student knows the possibilities of mineral resources application.</w:t>
            </w: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P_U0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1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Student is able to assess the prospects of mineral deposits development and eco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nomic and environmental impacts.</w:t>
            </w: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P_K01 Student can critically analyse the obtained information. He is aware of necessity of expanding his knowledge about mineral resources</w:t>
            </w:r>
            <w:r w:rsidR="00CE05D6" w:rsidRPr="0045707E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CE05D6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45707E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45707E">
              <w:rPr>
                <w:rFonts w:ascii="Verdana" w:hAnsi="Verdana"/>
                <w:bCs/>
                <w:sz w:val="20"/>
                <w:szCs w:val="20"/>
              </w:rPr>
              <w:t>K2_W01</w:t>
            </w:r>
            <w:proofErr w:type="spellEnd"/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45707E">
              <w:rPr>
                <w:rFonts w:ascii="Verdana" w:hAnsi="Verdana"/>
                <w:bCs/>
                <w:sz w:val="20"/>
                <w:szCs w:val="20"/>
              </w:rPr>
              <w:t>K2_W07</w:t>
            </w:r>
            <w:proofErr w:type="spellEnd"/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,  </w:t>
            </w:r>
            <w:proofErr w:type="spellStart"/>
            <w:r w:rsidRPr="0045707E">
              <w:rPr>
                <w:rFonts w:ascii="Verdana" w:hAnsi="Verdana"/>
                <w:bCs/>
                <w:sz w:val="20"/>
                <w:szCs w:val="20"/>
              </w:rPr>
              <w:t>K2_U02</w:t>
            </w:r>
            <w:proofErr w:type="spellEnd"/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45707E">
              <w:rPr>
                <w:rFonts w:ascii="Verdana" w:hAnsi="Verdana"/>
                <w:bCs/>
                <w:sz w:val="20"/>
                <w:szCs w:val="20"/>
              </w:rPr>
              <w:t>K2_W03</w:t>
            </w:r>
            <w:proofErr w:type="spellEnd"/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5707E">
              <w:rPr>
                <w:rFonts w:ascii="Verdana" w:hAnsi="Verdana"/>
                <w:bCs/>
                <w:sz w:val="20"/>
                <w:szCs w:val="20"/>
              </w:rPr>
              <w:t>K2_W04</w:t>
            </w:r>
          </w:p>
          <w:p w:rsidR="000B2D35" w:rsidRPr="0045707E" w:rsidRDefault="000B2D35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E05D6" w:rsidRPr="0045707E" w:rsidRDefault="00CE05D6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B2D35" w:rsidRPr="0045707E" w:rsidRDefault="000B2D35" w:rsidP="00CE05D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45707E">
              <w:rPr>
                <w:rFonts w:ascii="Verdana" w:hAnsi="Verdana"/>
                <w:bCs/>
                <w:sz w:val="20"/>
                <w:szCs w:val="20"/>
              </w:rPr>
              <w:t>K2_U03</w:t>
            </w:r>
            <w:proofErr w:type="spellEnd"/>
          </w:p>
          <w:p w:rsidR="000B2D35" w:rsidRPr="0045707E" w:rsidRDefault="000B2D35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E05D6" w:rsidRPr="0045707E" w:rsidRDefault="00CE05D6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E05D6" w:rsidRPr="0045707E" w:rsidRDefault="00CE05D6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B2D35" w:rsidRPr="0045707E" w:rsidRDefault="000B2D35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K2_W08, K2_U03, K2_K04, </w:t>
            </w:r>
          </w:p>
          <w:p w:rsidR="000B2D35" w:rsidRPr="0045707E" w:rsidRDefault="000B2D35" w:rsidP="00CE05D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bCs/>
                <w:sz w:val="20"/>
                <w:szCs w:val="20"/>
              </w:rPr>
              <w:t>K2_K07</w:t>
            </w:r>
          </w:p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45707E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42171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45707E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45707E" w:rsidRDefault="003E69EE" w:rsidP="00A236E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Evans A.M. 1997: An Introduction to Economic Geology and Its</w:t>
            </w:r>
            <w:r w:rsidR="00421719"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</w:t>
            </w: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Environmental Impact. pp. 396.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J.R. Craig, D.J.  Vaughan, B.J. Skinner 2014: Earth Resources and the Environment (4-th edition). 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proofErr w:type="spellStart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Kesler</w:t>
            </w:r>
            <w:proofErr w:type="spellEnd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S.E., </w:t>
            </w:r>
            <w:proofErr w:type="spellStart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Simson</w:t>
            </w:r>
            <w:proofErr w:type="spellEnd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A.C.</w:t>
            </w:r>
            <w:proofErr w:type="spellEnd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2015 - Mineral Resources. Cambridge University Press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proofErr w:type="spellStart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Gluyas</w:t>
            </w:r>
            <w:proofErr w:type="spellEnd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J., Swarbrick R.2004: Petroleum Geoscience . Blackwell Publishing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Roberts R.G., </w:t>
            </w:r>
            <w:proofErr w:type="spellStart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Sheahan</w:t>
            </w:r>
            <w:proofErr w:type="spellEnd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P.A. (1994) - Ore deposit models. Geoscience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Canada.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proofErr w:type="spellStart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Osika</w:t>
            </w:r>
            <w:proofErr w:type="spellEnd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R., 1990: Geology of Poland-Mineral deposits Vol. 6. Warszawa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proofErr w:type="spellStart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Wydawnictwa</w:t>
            </w:r>
            <w:proofErr w:type="spellEnd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Geologiczne</w:t>
            </w:r>
            <w:proofErr w:type="spellEnd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 pp. 314 Economics of the Mineral Industries,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 xml:space="preserve">William A. </w:t>
            </w:r>
            <w:proofErr w:type="spellStart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Vogely</w:t>
            </w:r>
            <w:proofErr w:type="spellEnd"/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, Editor, 4th Edition, 1985</w:t>
            </w:r>
          </w:p>
          <w:p w:rsidR="000B2D35" w:rsidRPr="0045707E" w:rsidRDefault="000B2D35" w:rsidP="00A236E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US" w:eastAsia="pl-PL"/>
              </w:rPr>
              <w:t>Hutchison C.S. 1983: Economic Deposits and their tectonic Setting.</w:t>
            </w:r>
          </w:p>
          <w:p w:rsidR="000B2D35" w:rsidRPr="0045707E" w:rsidRDefault="000B2D35" w:rsidP="00A236EB">
            <w:pPr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</w:pPr>
            <w:r w:rsidRPr="0045707E">
              <w:rPr>
                <w:rFonts w:ascii="Verdana" w:eastAsia="Times New Roman" w:hAnsi="Verdana" w:cs="Verdana"/>
                <w:sz w:val="20"/>
                <w:szCs w:val="20"/>
                <w:lang w:val="en-GB" w:eastAsia="pl-PL"/>
              </w:rPr>
              <w:t>MacMillan Education. pp. 365</w:t>
            </w:r>
          </w:p>
          <w:p w:rsidR="000B2D35" w:rsidRPr="0045707E" w:rsidRDefault="000B2D35" w:rsidP="00A236EB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H.G. Dill, The “chessboard” classification scheme of mineral deposits: Mineralogy and geology from </w:t>
            </w:r>
            <w:proofErr w:type="spellStart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aluminum</w:t>
            </w:r>
            <w:proofErr w:type="spellEnd"/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 to zirconium, </w:t>
            </w:r>
            <w:hyperlink r:id="rId5" w:tooltip="Go to Earth-Science Reviews on ScienceDirect" w:history="1">
              <w:r w:rsidRPr="0045707E">
                <w:rPr>
                  <w:rFonts w:ascii="Verdana" w:hAnsi="Verdana"/>
                  <w:sz w:val="20"/>
                  <w:szCs w:val="20"/>
                  <w:lang w:val="en-GB"/>
                </w:rPr>
                <w:t>Earth-Science Reviews</w:t>
              </w:r>
            </w:hyperlink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hyperlink r:id="rId6" w:tooltip="Go to table of contents for this volume/issue" w:history="1">
              <w:r w:rsidRPr="0045707E">
                <w:rPr>
                  <w:rFonts w:ascii="Verdana" w:hAnsi="Verdana"/>
                  <w:sz w:val="20"/>
                  <w:szCs w:val="20"/>
                  <w:lang w:val="en-GB"/>
                </w:rPr>
                <w:t>V 100, 1–4</w:t>
              </w:r>
            </w:hyperlink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, 1–420</w:t>
            </w:r>
          </w:p>
          <w:p w:rsidR="003E69EE" w:rsidRPr="0045707E" w:rsidRDefault="003E69EE" w:rsidP="00A236E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Recommended reading</w:t>
            </w:r>
          </w:p>
          <w:p w:rsidR="000B2D35" w:rsidRPr="0045707E" w:rsidRDefault="00AE23B1" w:rsidP="00A236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hyperlink r:id="rId7" w:history="1">
              <w:r w:rsidR="000B2D35" w:rsidRPr="0045707E">
                <w:rPr>
                  <w:rFonts w:ascii="Verdana" w:hAnsi="Verdana"/>
                  <w:sz w:val="20"/>
                  <w:szCs w:val="20"/>
                  <w:lang w:val="en-GB"/>
                </w:rPr>
                <w:t>https://www.911metallurgist.com/blog/types-of-ore-deposits</w:t>
              </w:r>
            </w:hyperlink>
          </w:p>
        </w:tc>
      </w:tr>
      <w:tr w:rsidR="00F94A6D" w:rsidRPr="0045707E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430EB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F94A6D" w:rsidRPr="0045707E" w:rsidRDefault="0045707E" w:rsidP="0045707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</w:t>
            </w:r>
            <w:r w:rsidR="000B2D35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ritten </w:t>
            </w:r>
            <w:r w:rsidR="00457C4A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test</w:t>
            </w: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  <w:r w:rsidR="000B2D35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proofErr w:type="spellStart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>K2_W01</w:t>
            </w:r>
            <w:proofErr w:type="spellEnd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45707E">
              <w:rPr>
                <w:rFonts w:ascii="Verdana" w:hAnsi="Verdana"/>
                <w:bCs/>
                <w:sz w:val="20"/>
                <w:szCs w:val="20"/>
              </w:rPr>
              <w:t>K2_W03</w:t>
            </w:r>
            <w:proofErr w:type="spellEnd"/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45707E">
              <w:rPr>
                <w:rFonts w:ascii="Verdana" w:hAnsi="Verdana"/>
                <w:bCs/>
                <w:sz w:val="20"/>
                <w:szCs w:val="20"/>
              </w:rPr>
              <w:t>K2_W04</w:t>
            </w:r>
            <w:proofErr w:type="spellEnd"/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>K2_W07</w:t>
            </w:r>
            <w:proofErr w:type="spellEnd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45707E">
              <w:rPr>
                <w:rFonts w:ascii="Verdana" w:hAnsi="Verdana"/>
                <w:bCs/>
                <w:sz w:val="20"/>
                <w:szCs w:val="20"/>
              </w:rPr>
              <w:t>K2_W08</w:t>
            </w:r>
            <w:proofErr w:type="spellEnd"/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>K2_U02</w:t>
            </w:r>
            <w:proofErr w:type="spellEnd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>K2_U03</w:t>
            </w:r>
            <w:proofErr w:type="spellEnd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>K2_K04</w:t>
            </w:r>
            <w:proofErr w:type="spellEnd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0B2D35" w:rsidRPr="0045707E">
              <w:rPr>
                <w:rFonts w:ascii="Verdana" w:hAnsi="Verdana"/>
                <w:bCs/>
                <w:sz w:val="20"/>
                <w:szCs w:val="20"/>
              </w:rPr>
              <w:t>K2_K07</w:t>
            </w:r>
            <w:proofErr w:type="spellEnd"/>
            <w:r w:rsidRPr="0045707E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</w:tc>
      </w:tr>
      <w:tr w:rsidR="00F94A6D" w:rsidRPr="0045707E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430EB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9B22D3" w:rsidRPr="0045707E" w:rsidRDefault="009B22D3" w:rsidP="00430EB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Lecture: </w:t>
            </w:r>
          </w:p>
          <w:p w:rsidR="00F94A6D" w:rsidRPr="0045707E" w:rsidRDefault="000B2D35" w:rsidP="0045707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written</w:t>
            </w:r>
            <w:r w:rsidR="00303318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test</w:t>
            </w:r>
            <w:r w:rsidR="009B22D3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03318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(</w:t>
            </w: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open</w:t>
            </w:r>
            <w:r w:rsidR="00303318" w:rsidRPr="0045707E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, 60% scores required for positive result</w:t>
            </w:r>
            <w:r w:rsidR="009B22D3" w:rsidRPr="0045707E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</w:tc>
      </w:tr>
      <w:tr w:rsidR="00F94A6D" w:rsidRPr="0045707E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45707E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45707E" w:rsidTr="00E101E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E10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45707E" w:rsidRDefault="00F94A6D" w:rsidP="00E10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0B2D35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:rsidR="00F94A6D" w:rsidRPr="0045707E" w:rsidRDefault="00F94A6D" w:rsidP="00E10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E101EC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consultations</w:t>
            </w: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0B2D35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45707E" w:rsidRDefault="000B2D35" w:rsidP="00E101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F94A6D" w:rsidRPr="0045707E" w:rsidTr="00E101E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E10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45707E" w:rsidRDefault="00F94A6D" w:rsidP="00E10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0B2D35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17</w:t>
            </w:r>
          </w:p>
          <w:p w:rsidR="00F94A6D" w:rsidRPr="0045707E" w:rsidRDefault="00F94A6D" w:rsidP="00E101E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0B2D35"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45707E" w:rsidRDefault="000B2D35" w:rsidP="00E101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45707E">
              <w:rPr>
                <w:rFonts w:ascii="Verdana" w:hAnsi="Verdana"/>
                <w:sz w:val="20"/>
                <w:szCs w:val="20"/>
                <w:lang w:val="en-GB"/>
              </w:rPr>
              <w:t>37</w:t>
            </w:r>
          </w:p>
        </w:tc>
      </w:tr>
      <w:tr w:rsidR="00F94A6D" w:rsidRPr="0045707E" w:rsidTr="00E101EC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E10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45707E" w:rsidRDefault="000B2D35" w:rsidP="00E101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:rsidTr="00E101E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45707E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45707E" w:rsidRDefault="00F94A6D" w:rsidP="00E101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45707E" w:rsidRDefault="000B2D35" w:rsidP="00E101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5707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45707E" w:rsidP="00E101EC">
      <w:bookmarkStart w:id="0" w:name="_GoBack"/>
      <w:bookmarkEnd w:id="0"/>
    </w:p>
    <w:sectPr w:rsidR="007D2D65" w:rsidSect="00685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LQ0tzAyNrYwNLM0trBU0lEKTi0uzszPAykwrAUAdmzawCwAAAA="/>
  </w:docVars>
  <w:rsids>
    <w:rsidRoot w:val="00F94A6D"/>
    <w:rsid w:val="00092492"/>
    <w:rsid w:val="000B2D35"/>
    <w:rsid w:val="001B31E2"/>
    <w:rsid w:val="00231B3D"/>
    <w:rsid w:val="002E714F"/>
    <w:rsid w:val="00303318"/>
    <w:rsid w:val="00346895"/>
    <w:rsid w:val="003E69EE"/>
    <w:rsid w:val="004053B5"/>
    <w:rsid w:val="00421719"/>
    <w:rsid w:val="00430EBE"/>
    <w:rsid w:val="004556E6"/>
    <w:rsid w:val="0045707E"/>
    <w:rsid w:val="00457C4A"/>
    <w:rsid w:val="004D6038"/>
    <w:rsid w:val="00524F94"/>
    <w:rsid w:val="005B78DB"/>
    <w:rsid w:val="006556AA"/>
    <w:rsid w:val="0066308A"/>
    <w:rsid w:val="00685163"/>
    <w:rsid w:val="006A06B2"/>
    <w:rsid w:val="00850F04"/>
    <w:rsid w:val="008B30F8"/>
    <w:rsid w:val="008C3BE3"/>
    <w:rsid w:val="00906AD6"/>
    <w:rsid w:val="0099524F"/>
    <w:rsid w:val="009B22D3"/>
    <w:rsid w:val="00A236EB"/>
    <w:rsid w:val="00A66E97"/>
    <w:rsid w:val="00AE23B1"/>
    <w:rsid w:val="00B15A5F"/>
    <w:rsid w:val="00BA69B0"/>
    <w:rsid w:val="00BB1CBF"/>
    <w:rsid w:val="00BF5D5F"/>
    <w:rsid w:val="00C04E3A"/>
    <w:rsid w:val="00C22864"/>
    <w:rsid w:val="00C6323D"/>
    <w:rsid w:val="00CC532D"/>
    <w:rsid w:val="00CE05D6"/>
    <w:rsid w:val="00D41C8E"/>
    <w:rsid w:val="00D55568"/>
    <w:rsid w:val="00D64DC7"/>
    <w:rsid w:val="00D65D15"/>
    <w:rsid w:val="00DE76D1"/>
    <w:rsid w:val="00E101EC"/>
    <w:rsid w:val="00E142D9"/>
    <w:rsid w:val="00EA4AAC"/>
    <w:rsid w:val="00F042A5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911metallurgist.com/blog/types-of-ore-deposi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journal/00128252/100/1" TargetMode="External"/><Relationship Id="rId5" Type="http://schemas.openxmlformats.org/officeDocument/2006/relationships/hyperlink" Target="http://www.sciencedirect.com/science/journal/00128252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Wojciech Bartz</cp:lastModifiedBy>
  <cp:revision>16</cp:revision>
  <dcterms:created xsi:type="dcterms:W3CDTF">2019-04-19T13:29:00Z</dcterms:created>
  <dcterms:modified xsi:type="dcterms:W3CDTF">2019-05-08T16:37:00Z</dcterms:modified>
</cp:coreProperties>
</file>